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FA" w:rsidRPr="00D763FA" w:rsidRDefault="00D763FA" w:rsidP="00D76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FA">
        <w:rPr>
          <w:rFonts w:ascii="Times New Roman" w:hAnsi="Times New Roman" w:cs="Times New Roman"/>
          <w:b/>
          <w:sz w:val="28"/>
          <w:szCs w:val="28"/>
        </w:rPr>
        <w:t>«Мама, папа, я – спортивная семья!»</w:t>
      </w:r>
    </w:p>
    <w:p w:rsidR="00D763FA" w:rsidRPr="00D763FA" w:rsidRDefault="00D763FA" w:rsidP="00D76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FA">
        <w:rPr>
          <w:rFonts w:ascii="Times New Roman" w:hAnsi="Times New Roman" w:cs="Times New Roman"/>
          <w:sz w:val="28"/>
          <w:szCs w:val="28"/>
        </w:rPr>
        <w:t>С целью  формирования здорового образа жизни, привлечения родителей к активному участию в спортивной жизни своего ребенка, 29 – 30 марта  2018 г.  в спортивном  комплексе Каменского педагогического колледжа состоялся спортивный праздник «Мама, папа, я – спортивная семья!»» среди  воспитанников детских садов Каменского района посвященный Всероссийскому дню здоровья. Инициатором и организатором  проведения праздника выступила руководитель ММО инструкторов по физической культуре детских садов Щеглова М.В.</w:t>
      </w:r>
      <w:r>
        <w:rPr>
          <w:rFonts w:ascii="Times New Roman" w:hAnsi="Times New Roman" w:cs="Times New Roman"/>
          <w:sz w:val="28"/>
          <w:szCs w:val="28"/>
        </w:rPr>
        <w:t xml:space="preserve"> (МБДОУ № 189).</w:t>
      </w:r>
      <w:r w:rsidRPr="00D763FA">
        <w:rPr>
          <w:rFonts w:ascii="Times New Roman" w:hAnsi="Times New Roman" w:cs="Times New Roman"/>
          <w:sz w:val="28"/>
          <w:szCs w:val="28"/>
        </w:rPr>
        <w:t xml:space="preserve"> Финансирование соревнований осуществлялось  за счет средств Управления образования Каменского района и МБДОУ. В празднике приняли участие 11 команд детских садов Каменского района – это 66 семей.  Помощь в организации проведения и судейство соревнований осуществлялось студентами Каменского педагогического колледжа  под руководством Петровой А.Н. руководителя физического воспитания КГБПОУ «Каменский педагогический колледж».</w:t>
      </w:r>
    </w:p>
    <w:p w:rsidR="00D763FA" w:rsidRPr="00D763FA" w:rsidRDefault="00D763FA" w:rsidP="00D76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FA">
        <w:rPr>
          <w:rFonts w:ascii="Times New Roman" w:hAnsi="Times New Roman" w:cs="Times New Roman"/>
          <w:sz w:val="28"/>
          <w:szCs w:val="28"/>
        </w:rPr>
        <w:t xml:space="preserve">Программа «Мама, папа, я – спортивная семья!» была насыщенной и интересной. Соревнования проходили в 2 дня. В первый день состязаний, после жеребьевки, прошли 3 отборочных этапа по 3-4 команды в каждом. Командам были предложены занимательные, непростые игры и эстафеты с бегом, прыжками, и др., где взрослые и дети  смогли проявить спортивные навыки, совершенствовали свои двигательные умения. </w:t>
      </w:r>
    </w:p>
    <w:p w:rsidR="00D763FA" w:rsidRDefault="00D763FA" w:rsidP="00D76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FA">
        <w:rPr>
          <w:rFonts w:ascii="Times New Roman" w:hAnsi="Times New Roman" w:cs="Times New Roman"/>
          <w:sz w:val="28"/>
          <w:szCs w:val="28"/>
        </w:rPr>
        <w:t>Все этапы увлекательного соревнования проходили в напряженной борьбе. Болельщики и зрители следили за ходом событий и очень переживали. В зале царила атмосфера дружбы и соперничества, взаимопомощи и ответственности, смеха и веселья. Победители каждого этапа первого дня соревнований – команда «Улыбка» (МБДОУ «Детский сад № 17» инструктор по физической культуре Селиверстова О.С.), команда «Зорька» (МБДОУ «Детский сад № 11» инструктор по физической культуре Тимофеева А.В.), команда «Петушок» (МБДОУ «Детский сад № 27»  инструктор по физической культуре Федосеева А.С.)  вышли в финал соревнований. Победителями соревнований «Мама, папа, я – спортивная семья!»» стали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анники и родители МБДОУ «Детский сад № 17». </w:t>
      </w:r>
    </w:p>
    <w:p w:rsidR="00D763FA" w:rsidRPr="00D763FA" w:rsidRDefault="00D763FA" w:rsidP="00D763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FA">
        <w:rPr>
          <w:rFonts w:ascii="Times New Roman" w:hAnsi="Times New Roman" w:cs="Times New Roman"/>
          <w:sz w:val="28"/>
          <w:szCs w:val="28"/>
        </w:rPr>
        <w:t>В завершении все участники и финалисты  соревнований получили сладкие призы, медали и грамоты.  Счастливые от восторга глаза детей стали лучшей наградой  организаторам</w:t>
      </w:r>
      <w:r>
        <w:t xml:space="preserve"> </w:t>
      </w:r>
      <w:r w:rsidRPr="00D763FA">
        <w:rPr>
          <w:rFonts w:ascii="Times New Roman" w:hAnsi="Times New Roman" w:cs="Times New Roman"/>
          <w:sz w:val="28"/>
          <w:szCs w:val="28"/>
        </w:rPr>
        <w:t>и гостям.</w:t>
      </w:r>
    </w:p>
    <w:p w:rsidR="000F6DDA" w:rsidRDefault="00D763FA" w:rsidP="00D763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63FA">
        <w:rPr>
          <w:rFonts w:ascii="Times New Roman" w:hAnsi="Times New Roman" w:cs="Times New Roman"/>
          <w:sz w:val="28"/>
          <w:szCs w:val="28"/>
        </w:rPr>
        <w:t>Соревнования стали настоящим праздником спорта, здоровья и молодости!</w:t>
      </w:r>
    </w:p>
    <w:p w:rsidR="00115353" w:rsidRDefault="00115353" w:rsidP="001153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0EC2FB" wp14:editId="415AEAF4">
            <wp:extent cx="3971925" cy="2980046"/>
            <wp:effectExtent l="0" t="0" r="0" b="0"/>
            <wp:docPr id="1" name="Рисунок 1" descr="C:\Documents and Settings\User\Рабочий стол\ММО Щеглова М.В\Щеглова сайт\DSCN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МО Щеглова М.В\Щеглова сайт\DSCN2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72" cy="297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53" w:rsidRDefault="00115353" w:rsidP="00115353">
      <w:pPr>
        <w:ind w:firstLine="708"/>
        <w:jc w:val="center"/>
      </w:pPr>
      <w:bookmarkStart w:id="0" w:name="_GoBack"/>
      <w:bookmarkEnd w:id="0"/>
    </w:p>
    <w:p w:rsidR="00115353" w:rsidRPr="00115353" w:rsidRDefault="00115353" w:rsidP="00115353">
      <w:pPr>
        <w:jc w:val="center"/>
      </w:pPr>
      <w:r>
        <w:rPr>
          <w:noProof/>
          <w:lang w:eastAsia="ru-RU"/>
        </w:rPr>
        <w:drawing>
          <wp:inline distT="0" distB="0" distL="0" distR="0" wp14:anchorId="2A78FAEB" wp14:editId="7E3EC0BD">
            <wp:extent cx="3924300" cy="2944314"/>
            <wp:effectExtent l="0" t="0" r="0" b="8890"/>
            <wp:docPr id="2" name="Рисунок 2" descr="C:\Documents and Settings\User\Рабочий стол\ММО Щеглова М.В\Щеглова сайт\DSCN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МО Щеглова М.В\Щеглова сайт\DSCN2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55" cy="29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53" w:rsidRDefault="00115353" w:rsidP="00115353"/>
    <w:p w:rsidR="00115353" w:rsidRPr="00115353" w:rsidRDefault="00115353" w:rsidP="00115353">
      <w:pPr>
        <w:tabs>
          <w:tab w:val="left" w:pos="2100"/>
        </w:tabs>
        <w:jc w:val="center"/>
      </w:pPr>
      <w:r>
        <w:rPr>
          <w:noProof/>
          <w:lang w:eastAsia="ru-RU"/>
        </w:rPr>
        <w:drawing>
          <wp:inline distT="0" distB="0" distL="0" distR="0" wp14:anchorId="75885CDE" wp14:editId="0B5FB5CD">
            <wp:extent cx="4152900" cy="3115828"/>
            <wp:effectExtent l="0" t="0" r="0" b="8890"/>
            <wp:docPr id="3" name="Рисунок 3" descr="C:\Documents and Settings\User\Рабочий стол\ММО Щеглова М.В\Щеглова сайт\DSCN2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ММО Щеглова М.В\Щеглова сайт\DSCN28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755" cy="311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353" w:rsidRPr="00115353" w:rsidSect="001153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D0"/>
    <w:rsid w:val="00052CD0"/>
    <w:rsid w:val="00115353"/>
    <w:rsid w:val="008C0189"/>
    <w:rsid w:val="00D36E22"/>
    <w:rsid w:val="00D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3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3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2006</Characters>
  <Application>Microsoft Office Word</Application>
  <DocSecurity>0</DocSecurity>
  <Lines>16</Lines>
  <Paragraphs>4</Paragraphs>
  <ScaleCrop>false</ScaleCrop>
  <Company>*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3</cp:revision>
  <dcterms:created xsi:type="dcterms:W3CDTF">2018-04-03T05:33:00Z</dcterms:created>
  <dcterms:modified xsi:type="dcterms:W3CDTF">2018-04-04T05:26:00Z</dcterms:modified>
</cp:coreProperties>
</file>