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93" w:rsidRPr="00C21793" w:rsidRDefault="00C21793" w:rsidP="00C2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793" w:rsidRPr="00C21793" w:rsidRDefault="00C21793" w:rsidP="00C21793">
      <w:pPr>
        <w:widowControl w:val="0"/>
        <w:spacing w:after="0" w:line="28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1"/>
      <w:r w:rsidRPr="00C2179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карта участника</w:t>
      </w:r>
      <w:bookmarkEnd w:id="0"/>
    </w:p>
    <w:p w:rsidR="00C21793" w:rsidRPr="00C21793" w:rsidRDefault="00C21793" w:rsidP="00C21793">
      <w:pPr>
        <w:widowControl w:val="0"/>
        <w:spacing w:after="0" w:line="280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93">
        <w:rPr>
          <w:rFonts w:ascii="Times New Roman" w:eastAsia="Times New Roman" w:hAnsi="Times New Roman" w:cs="Times New Roman"/>
          <w:sz w:val="28"/>
          <w:szCs w:val="28"/>
        </w:rPr>
        <w:t>Муниципального этапа регионального профессионального конкурса</w:t>
      </w:r>
    </w:p>
    <w:p w:rsidR="00C21793" w:rsidRPr="00C21793" w:rsidRDefault="00C21793" w:rsidP="00C21793">
      <w:pPr>
        <w:widowControl w:val="0"/>
        <w:spacing w:after="0" w:line="280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93">
        <w:rPr>
          <w:rFonts w:ascii="Times New Roman" w:eastAsia="Times New Roman" w:hAnsi="Times New Roman" w:cs="Times New Roman"/>
          <w:sz w:val="28"/>
          <w:szCs w:val="28"/>
        </w:rPr>
        <w:t xml:space="preserve"> «Воспитатель года  - 2018»</w:t>
      </w:r>
    </w:p>
    <w:p w:rsidR="00C21793" w:rsidRPr="00C21793" w:rsidRDefault="00C21793" w:rsidP="00C2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0" w:type="dxa"/>
        <w:tblInd w:w="-176" w:type="dxa"/>
        <w:tblLook w:val="01E0" w:firstRow="1" w:lastRow="1" w:firstColumn="1" w:lastColumn="1" w:noHBand="0" w:noVBand="0"/>
      </w:tblPr>
      <w:tblGrid>
        <w:gridCol w:w="190"/>
        <w:gridCol w:w="2516"/>
        <w:gridCol w:w="2719"/>
        <w:gridCol w:w="4465"/>
      </w:tblGrid>
      <w:tr w:rsidR="00C21793" w:rsidRPr="00C21793" w:rsidTr="00F8780C">
        <w:trPr>
          <w:trHeight w:val="224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A846AB" w:rsidP="00B3225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1562100" cy="1952625"/>
                  <wp:effectExtent l="19050" t="0" r="0" b="0"/>
                  <wp:docPr id="1" name="Рисунок 1" descr="C:\Users\777\Desktop\Конкурс Воспитатель года 2018\Невратова Е. 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Конкурс Воспитатель года 2018\Невратова Е. 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93" w:rsidRPr="00C21793" w:rsidRDefault="00C21793" w:rsidP="00C2179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2"/>
                <w:sz w:val="27"/>
                <w:szCs w:val="27"/>
                <w:lang w:eastAsia="ar-SA"/>
              </w:rPr>
            </w:pPr>
          </w:p>
          <w:p w:rsidR="00C21793" w:rsidRPr="00B3225B" w:rsidRDefault="00B3225B" w:rsidP="00C21793">
            <w:pPr>
              <w:tabs>
                <w:tab w:val="left" w:pos="426"/>
              </w:tabs>
              <w:suppressAutoHyphens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3225B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val="single"/>
                <w:lang w:eastAsia="ar-SA"/>
              </w:rPr>
              <w:t>Невратова</w:t>
            </w:r>
            <w:r w:rsidR="00C21793" w:rsidRPr="00B3225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______________________</w:t>
            </w:r>
          </w:p>
          <w:p w:rsidR="00C21793" w:rsidRPr="00C21793" w:rsidRDefault="00C21793" w:rsidP="00C2179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(фамилия)</w:t>
            </w:r>
          </w:p>
          <w:p w:rsidR="00C21793" w:rsidRPr="00B3225B" w:rsidRDefault="00B3225B" w:rsidP="00C2179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eastAsia="ar-SA"/>
              </w:rPr>
            </w:pPr>
            <w:r w:rsidRPr="00B3225B">
              <w:rPr>
                <w:rFonts w:ascii="Times New Roman" w:eastAsia="Calibri" w:hAnsi="Times New Roman" w:cs="Times New Roman"/>
                <w:kern w:val="2"/>
                <w:sz w:val="27"/>
                <w:szCs w:val="27"/>
                <w:lang w:eastAsia="ar-SA"/>
              </w:rPr>
              <w:t>Елена Владимировна</w:t>
            </w:r>
          </w:p>
          <w:p w:rsidR="00C21793" w:rsidRPr="00B3225B" w:rsidRDefault="00C21793" w:rsidP="00C2179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6"/>
                <w:szCs w:val="6"/>
                <w:lang w:eastAsia="ar-SA"/>
              </w:rPr>
            </w:pPr>
            <w:r w:rsidRPr="00B3225B">
              <w:rPr>
                <w:rFonts w:ascii="Times New Roman" w:eastAsia="Calibri" w:hAnsi="Times New Roman" w:cs="Times New Roman"/>
                <w:kern w:val="2"/>
                <w:sz w:val="6"/>
                <w:szCs w:val="6"/>
                <w:lang w:eastAsia="ar-SA"/>
              </w:rPr>
              <w:t>_________________________________________________</w:t>
            </w:r>
            <w:r w:rsidR="00B3225B">
              <w:rPr>
                <w:rFonts w:ascii="Times New Roman" w:eastAsia="Calibri" w:hAnsi="Times New Roman" w:cs="Times New Roman"/>
                <w:kern w:val="2"/>
                <w:sz w:val="6"/>
                <w:szCs w:val="6"/>
                <w:lang w:eastAsia="ar-SA"/>
              </w:rPr>
              <w:t>___________________________________________________________________________________________________________________________________________________</w:t>
            </w:r>
          </w:p>
          <w:p w:rsidR="00C21793" w:rsidRPr="00C21793" w:rsidRDefault="00C21793" w:rsidP="00C2179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(имя, отчество)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7"/>
                <w:szCs w:val="27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Субъект Российской Федерации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B3225B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Алтайский край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Населенный пункт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B3225B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село Луговое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278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Дата рождения (день, месяц, год)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 </w:t>
            </w:r>
            <w:r w:rsidR="00B3225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08.04.1983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278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Место рождения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B3225B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с. Ключи Тюменцевского района Алтайского края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2. Работа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Место работы (наименование об</w:t>
            </w: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softHyphen/>
              <w:t>разовательного учреждения в со</w:t>
            </w: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B" w:rsidRPr="00C21793" w:rsidRDefault="00B3225B" w:rsidP="006D643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Луговской</w:t>
            </w:r>
            <w:proofErr w:type="spellEnd"/>
            <w:r w:rsidR="00BF55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детский сад, филиал муниципального бюджетного дошкольного учреждения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«Детский сад № 189»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Занимаемая должность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B3225B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Воспитатель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Общий трудовой и педагогический стаж (полных лет на момент за</w:t>
            </w: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softHyphen/>
              <w:t>полнения анкеты)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38" w:rsidRDefault="006D643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Общий трудовой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стаж - </w:t>
            </w:r>
            <w:r w:rsidR="00B3225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16 лет</w:t>
            </w:r>
          </w:p>
          <w:p w:rsidR="00C21793" w:rsidRDefault="006D643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едагогический стаж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- </w:t>
            </w:r>
            <w:r w:rsidR="00B3225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16 лет </w:t>
            </w:r>
          </w:p>
          <w:p w:rsidR="006D6438" w:rsidRPr="00C21793" w:rsidRDefault="006D643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Полных лет – 34 года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B3225B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Младшая разновозрастная группа</w:t>
            </w:r>
            <w:r w:rsidR="00FB6FA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«Капелька»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Аттестационная категория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B3225B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Первая квалификационная категория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Почетные звания и награды (на</w:t>
            </w: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7F7FC0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Нет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825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Послужной список (места и сроки работы за последние 5 лет) </w:t>
            </w:r>
          </w:p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Default="004F31C9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Воспитатель МКДОУ – детский сад «Ромашка» с. Луговое с </w:t>
            </w:r>
            <w:r w:rsidR="007F7FC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15.04.2010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по 10.10.2017 </w:t>
            </w:r>
          </w:p>
          <w:p w:rsidR="004F31C9" w:rsidRPr="00C21793" w:rsidRDefault="004F31C9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Луговск</w:t>
            </w:r>
            <w:r w:rsidR="00BF55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ого</w:t>
            </w:r>
            <w:proofErr w:type="spellEnd"/>
            <w:r w:rsidR="00BF55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детского сада, филиала муниципального бюджетного дошкольного учреждения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«Детский сад № 189» с.11.10.2017 по настоящее время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424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 w:firstLine="8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Руководство профсоюзной организацией учреждения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3. Образование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C9" w:rsidRPr="004F31C9" w:rsidRDefault="004F31C9" w:rsidP="004F31C9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образовательное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учреждение</w:t>
            </w:r>
          </w:p>
          <w:p w:rsidR="004F31C9" w:rsidRPr="004F31C9" w:rsidRDefault="004F31C9" w:rsidP="004F31C9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ысшего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«Барнаульский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университет»</w:t>
            </w:r>
          </w:p>
          <w:p w:rsidR="00C21793" w:rsidRPr="00C21793" w:rsidRDefault="004F31C9" w:rsidP="004F31C9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г. Барнаул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2008 г.</w:t>
            </w:r>
            <w:r w:rsid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4F31C9" w:rsidP="004F31C9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«Педагогика и методика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начального образования»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Учитель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классов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Дополнительное</w:t>
            </w:r>
            <w:r w:rsidR="004F31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профессиональное образование (</w:t>
            </w: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 последние три года)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8" w:rsidRPr="002E2728" w:rsidRDefault="002E2728" w:rsidP="002E272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Филиал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BF55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Федеральног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Бюджетного</w:t>
            </w:r>
            <w:r w:rsidR="00BF55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учреждения высш</w:t>
            </w:r>
            <w:r w:rsidR="00BF55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его профессионального образова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ния</w:t>
            </w:r>
          </w:p>
          <w:p w:rsidR="00C21793" w:rsidRPr="00C21793" w:rsidRDefault="002E2728" w:rsidP="002E272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«Алтайский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государственный университет» г. Камень-на-Оби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2016 г. «Дошкольная педагогика и психология развития»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Основные публикации (в т. ч. брошюры, книги)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2E2728" w:rsidRDefault="002E272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E272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4. Конкурсное задание первого тура «Педагогическое мероприятие с детьми».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19207E" w:rsidRDefault="0019207E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Познавательное развитие, НОД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Возрастная группа детей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2E272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Средняя группа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Необходимое оборудование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19207E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Ноутбук, проектор, экран.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5. Общественная деятельность.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2E272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Калиновская основная школа 01.12.2001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2E272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Нет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Участие в Луговском МО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2E272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Нет 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6. Досуг.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>Хобби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2E2728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Увлечение гонками на автомобиле 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7. Контакты.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Рабочий адрес с индексом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2E2728" w:rsidP="00C21793">
            <w:pPr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ar-SA"/>
              </w:rPr>
              <w:t>658724, Алтайский край, Каменский район, с. Луговое, ул. Центральная</w:t>
            </w:r>
            <w:r w:rsidR="007F4657"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ar-SA"/>
              </w:rPr>
              <w:t>, 14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Домашний адрес с индексом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ar-SA"/>
              </w:rPr>
              <w:t>658724, Алтайский край, Каменский район, с. Луговое, ул. Лесная, 25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Рабочий телефон с междугородним кодом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8(38584)73508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Домашний телефон с междугородним кодом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Нет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89230008098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Факс с междугородним кодом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7F4657" w:rsidP="00C21793">
            <w:pPr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ar-SA"/>
              </w:rPr>
              <w:t xml:space="preserve">Нет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Рабочая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Romashckalugovoe@mail.ru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Личная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7F4657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e89237131129@yandex.ru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личного сайта в Интернете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9E166B" w:rsidP="00C2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6" w:history="1">
              <w:r w:rsidR="00C21793" w:rsidRPr="00C21793">
                <w:rPr>
                  <w:rFonts w:ascii="Times New Roman" w:eastAsia="Times New Roman" w:hAnsi="Times New Roman" w:cs="Times New Roman"/>
                  <w:color w:val="0000FF"/>
                  <w:kern w:val="2"/>
                  <w:sz w:val="20"/>
                  <w:szCs w:val="20"/>
                  <w:u w:val="single"/>
                  <w:lang w:eastAsia="ar-SA"/>
                </w:rPr>
                <w:t>http://sadlugovoe.ucoz.ru/index/nevratova_e_v/0-146</w:t>
              </w:r>
            </w:hyperlink>
            <w:r w:rsidR="00C21793"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сайта ДОУ в Интернете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9E166B" w:rsidP="00C21793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6"/>
                <w:lang w:eastAsia="ar-SA"/>
              </w:rPr>
            </w:pPr>
            <w:hyperlink r:id="rId7" w:history="1">
              <w:r w:rsidR="00C21793" w:rsidRPr="00C2179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http://ds-solnishko-kmn.edu22.info/</w:t>
              </w:r>
            </w:hyperlink>
            <w:r w:rsidR="00C21793" w:rsidRPr="00C21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9E166B" w:rsidP="00C21793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eastAsia="ar-SA"/>
              </w:rPr>
            </w:pPr>
            <w:hyperlink r:id="rId8" w:history="1">
              <w:r w:rsidR="00C21793" w:rsidRPr="00C21793">
                <w:rPr>
                  <w:rFonts w:ascii="Calibri" w:eastAsia="Calibri" w:hAnsi="Calibri" w:cs="Calibri"/>
                  <w:color w:val="0000FF"/>
                  <w:kern w:val="2"/>
                  <w:sz w:val="20"/>
                  <w:szCs w:val="20"/>
                  <w:u w:val="single"/>
                  <w:lang w:eastAsia="ar-SA"/>
                </w:rPr>
                <w:t>https://infourok.ru/user/nevratova-elena-vladimirovna</w:t>
              </w:r>
            </w:hyperlink>
            <w:r w:rsidR="00C21793" w:rsidRPr="00C21793">
              <w:rPr>
                <w:rFonts w:ascii="Calibri" w:eastAsia="Calibri" w:hAnsi="Calibri" w:cs="Calibri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8. Документы.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19207E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 04  012125 ОВД г. Камень-на-Оби Алтайского края, 25.09.2003</w:t>
            </w:r>
          </w:p>
        </w:tc>
      </w:tr>
      <w:tr w:rsidR="00C21793" w:rsidRPr="00C21793" w:rsidTr="00F8780C">
        <w:trPr>
          <w:gridBefore w:val="1"/>
          <w:wBefore w:w="176" w:type="dxa"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9. Профессиональные ценности.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Педагогическое кредо участника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2A7A46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A7A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Воспитатель – это не работа, это состояние души!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Почему нравится работать в ДОУ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FB6FA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B6FA3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ar-SA"/>
              </w:rPr>
              <w:t>Мне нравиться рассуждать об окружающем мире глазами детей. Находить в этом радость и удовлетворение.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FB6FA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B6FA3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ar-SA"/>
              </w:rPr>
              <w:t>Невозможно работать в детском саду и не любить детей, быть чёрствым, равнодушным человеком. Необходимо не только чему-то научить ребёнка, но и понять состояние его души</w:t>
            </w:r>
            <w: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93" w:rsidRPr="00C21793" w:rsidRDefault="00FB6FA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B6FA3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ar-SA"/>
              </w:rPr>
              <w:t>В знании своего дела, в любви к нему. Самоотверженная отдача своего времени и сил, ощущение удовлетворения и радостной приподнятости. В счастье видеть устремлённые на тебя глаза, в которых безграничное доверие, радость, надежда, пытливость. Искусство быть педагогом так же многогранно и сложно как всякое искусство.</w:t>
            </w:r>
          </w:p>
        </w:tc>
      </w:tr>
      <w:tr w:rsidR="00C21793" w:rsidRPr="00C21793" w:rsidTr="00F8780C">
        <w:trPr>
          <w:gridBefore w:val="1"/>
          <w:wBefore w:w="176" w:type="dxa"/>
          <w:cantSplit/>
          <w:trHeight w:val="143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C21793" w:rsidRPr="00C21793" w:rsidRDefault="00C21793" w:rsidP="00C217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10. Приложения.</w:t>
            </w:r>
          </w:p>
        </w:tc>
      </w:tr>
      <w:tr w:rsidR="00C21793" w:rsidRPr="00C21793" w:rsidTr="00F8780C">
        <w:trPr>
          <w:gridBefore w:val="1"/>
          <w:wBefore w:w="176" w:type="dxa"/>
          <w:trHeight w:val="522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3" w:rsidRPr="00C21793" w:rsidRDefault="00C21793" w:rsidP="00C21793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179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</w:p>
          <w:p w:rsidR="00C21793" w:rsidRPr="00C21793" w:rsidRDefault="00C21793" w:rsidP="00C21793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C21793" w:rsidRPr="00C21793" w:rsidRDefault="00C21793" w:rsidP="00C21793">
      <w:pPr>
        <w:tabs>
          <w:tab w:val="left" w:pos="426"/>
        </w:tabs>
        <w:suppressAutoHyphens/>
        <w:spacing w:before="240" w:after="0" w:line="360" w:lineRule="auto"/>
        <w:jc w:val="both"/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</w:pPr>
    </w:p>
    <w:p w:rsidR="00C21793" w:rsidRPr="00C21793" w:rsidRDefault="00C21793" w:rsidP="00C21793">
      <w:pPr>
        <w:tabs>
          <w:tab w:val="left" w:pos="426"/>
        </w:tabs>
        <w:suppressAutoHyphens/>
        <w:spacing w:before="240" w:after="0" w:line="360" w:lineRule="auto"/>
        <w:jc w:val="both"/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</w:pPr>
      <w:r w:rsidRPr="00C21793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C21793" w:rsidRPr="00C21793" w:rsidRDefault="006D6438" w:rsidP="00C21793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</w:pPr>
      <w:r w:rsidRPr="009E166B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>________________________________________</w:t>
      </w:r>
      <w:proofErr w:type="spellStart"/>
      <w:r w:rsidR="0019207E">
        <w:rPr>
          <w:rFonts w:ascii="Times New Roman" w:eastAsia="Calibri" w:hAnsi="Times New Roman" w:cs="Calibri"/>
          <w:kern w:val="2"/>
          <w:sz w:val="20"/>
          <w:szCs w:val="20"/>
          <w:u w:val="single"/>
          <w:lang w:eastAsia="ar-SA"/>
        </w:rPr>
        <w:t>Невратова</w:t>
      </w:r>
      <w:proofErr w:type="spellEnd"/>
      <w:r w:rsidR="0019207E">
        <w:rPr>
          <w:rFonts w:ascii="Times New Roman" w:eastAsia="Calibri" w:hAnsi="Times New Roman" w:cs="Calibri"/>
          <w:kern w:val="2"/>
          <w:sz w:val="20"/>
          <w:szCs w:val="20"/>
          <w:u w:val="single"/>
          <w:lang w:eastAsia="ar-SA"/>
        </w:rPr>
        <w:t xml:space="preserve"> Елена Владимировна</w:t>
      </w:r>
      <w:r w:rsidRPr="009E166B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>__________________________</w:t>
      </w:r>
      <w:r w:rsidR="00C21793" w:rsidRPr="00C21793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 xml:space="preserve">         </w:t>
      </w:r>
    </w:p>
    <w:p w:rsidR="00C21793" w:rsidRPr="00C21793" w:rsidRDefault="00C21793" w:rsidP="00C2179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</w:pPr>
      <w:r w:rsidRPr="00C21793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 xml:space="preserve">                           (подпись)       </w:t>
      </w:r>
      <w:r w:rsidR="006D6438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 xml:space="preserve">                       </w:t>
      </w:r>
      <w:r w:rsidRPr="00C21793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 xml:space="preserve">    (фамилия, имя, отчество участника)</w:t>
      </w:r>
    </w:p>
    <w:p w:rsidR="00C21793" w:rsidRPr="00C21793" w:rsidRDefault="00C21793" w:rsidP="00C21793">
      <w:pPr>
        <w:spacing w:after="0" w:line="240" w:lineRule="auto"/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</w:pPr>
    </w:p>
    <w:p w:rsidR="00C21793" w:rsidRPr="00C21793" w:rsidRDefault="00C21793" w:rsidP="00C2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793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>Дата:</w:t>
      </w:r>
      <w:r w:rsidR="0019207E">
        <w:rPr>
          <w:rFonts w:ascii="Times New Roman" w:eastAsia="Calibri" w:hAnsi="Times New Roman" w:cs="Calibri"/>
          <w:kern w:val="2"/>
          <w:sz w:val="20"/>
          <w:szCs w:val="20"/>
          <w:lang w:eastAsia="ar-SA"/>
        </w:rPr>
        <w:t xml:space="preserve"> 25.01.2018</w:t>
      </w:r>
    </w:p>
    <w:p w:rsidR="00C21793" w:rsidRPr="00C21793" w:rsidRDefault="00C21793" w:rsidP="00C2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0D" w:rsidRDefault="00BE7D0D">
      <w:bookmarkStart w:id="1" w:name="_GoBack"/>
      <w:bookmarkEnd w:id="1"/>
    </w:p>
    <w:sectPr w:rsidR="00BE7D0D" w:rsidSect="00A1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793"/>
    <w:rsid w:val="0019207E"/>
    <w:rsid w:val="002A7A46"/>
    <w:rsid w:val="002E2728"/>
    <w:rsid w:val="004F31C9"/>
    <w:rsid w:val="006D6438"/>
    <w:rsid w:val="007F4657"/>
    <w:rsid w:val="007F7FC0"/>
    <w:rsid w:val="009E166B"/>
    <w:rsid w:val="00A1558E"/>
    <w:rsid w:val="00A846AB"/>
    <w:rsid w:val="00B3225B"/>
    <w:rsid w:val="00BE7D0D"/>
    <w:rsid w:val="00BF556D"/>
    <w:rsid w:val="00C21793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nevratova-elena-vladimir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-solnishko-kmn.edu22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dlugovoe.ucoz.ru/index/nevratova_e_v/0-14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</cp:revision>
  <dcterms:created xsi:type="dcterms:W3CDTF">2018-01-25T05:10:00Z</dcterms:created>
  <dcterms:modified xsi:type="dcterms:W3CDTF">2018-01-29T11:20:00Z</dcterms:modified>
</cp:coreProperties>
</file>