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88" w:rsidRDefault="00CC4D88" w:rsidP="004A4691">
      <w:pPr>
        <w:shd w:val="clear" w:color="auto" w:fill="FFFFFF"/>
        <w:spacing w:before="100" w:beforeAutospacing="1" w:after="100" w:afterAutospacing="1" w:line="496" w:lineRule="atLeast"/>
        <w:ind w:firstLine="567"/>
        <w:jc w:val="both"/>
        <w:rPr>
          <w:rFonts w:ascii="Times New Roman" w:eastAsia="Times New Roman" w:hAnsi="Times New Roman" w:cs="Times New Roman"/>
          <w:color w:val="333333"/>
          <w:sz w:val="33"/>
          <w:szCs w:val="33"/>
        </w:rPr>
      </w:pPr>
    </w:p>
    <w:p w:rsidR="00CC4D88" w:rsidRDefault="00CC4D88" w:rsidP="00CC4D88">
      <w:pPr>
        <w:shd w:val="clear" w:color="auto" w:fill="FFFFFF"/>
        <w:spacing w:before="100" w:beforeAutospacing="1" w:after="100" w:afterAutospacing="1" w:line="496" w:lineRule="atLeast"/>
        <w:ind w:firstLine="567"/>
        <w:jc w:val="center"/>
        <w:rPr>
          <w:rFonts w:ascii="Times New Roman" w:eastAsia="Times New Roman" w:hAnsi="Times New Roman" w:cs="Times New Roman"/>
          <w:b/>
          <w:color w:val="FF0000"/>
          <w:sz w:val="120"/>
          <w:szCs w:val="120"/>
        </w:rPr>
      </w:pPr>
      <w:r w:rsidRPr="00CC4D88">
        <w:rPr>
          <w:rFonts w:ascii="Times New Roman" w:eastAsia="Times New Roman" w:hAnsi="Times New Roman" w:cs="Times New Roman"/>
          <w:b/>
          <w:color w:val="FF0000"/>
          <w:sz w:val="120"/>
          <w:szCs w:val="120"/>
        </w:rPr>
        <w:t>Основные дорожные знаки для пешеходов</w:t>
      </w:r>
    </w:p>
    <w:p w:rsidR="00CC4D88" w:rsidRPr="00CC4D88" w:rsidRDefault="00CC4D88" w:rsidP="00CC4D88">
      <w:pPr>
        <w:shd w:val="clear" w:color="auto" w:fill="FFFFFF"/>
        <w:spacing w:before="100" w:beforeAutospacing="1" w:after="100" w:afterAutospacing="1" w:line="496" w:lineRule="atLeast"/>
        <w:ind w:firstLine="567"/>
        <w:jc w:val="center"/>
        <w:rPr>
          <w:rFonts w:ascii="Times New Roman" w:eastAsia="Times New Roman" w:hAnsi="Times New Roman" w:cs="Times New Roman"/>
          <w:b/>
          <w:color w:val="FF0000"/>
          <w:sz w:val="36"/>
          <w:szCs w:val="36"/>
        </w:rPr>
      </w:pPr>
    </w:p>
    <w:p w:rsidR="00FF010B" w:rsidRDefault="00CC4D88" w:rsidP="00CC4D88">
      <w:pPr>
        <w:jc w:val="center"/>
        <w:rPr>
          <w:b/>
          <w:color w:val="FF0000"/>
          <w:sz w:val="144"/>
          <w:szCs w:val="144"/>
        </w:rPr>
      </w:pPr>
      <w:r w:rsidRPr="00CC4D88">
        <w:rPr>
          <w:b/>
          <w:noProof/>
          <w:color w:val="FF0000"/>
          <w:sz w:val="144"/>
          <w:szCs w:val="144"/>
        </w:rPr>
        <w:drawing>
          <wp:inline distT="0" distB="0" distL="0" distR="0">
            <wp:extent cx="2021672" cy="1989011"/>
            <wp:effectExtent l="266700" t="266700" r="245278" b="239839"/>
            <wp:docPr id="5" name="Рисунок 1" descr="http://avto-flot.ru/img/blog/peshehodnyi%20pereho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to-flot.ru/img/blog/peshehodnyi%20perehod.jpeg"/>
                    <pic:cNvPicPr>
                      <a:picLocks noChangeAspect="1" noChangeArrowheads="1"/>
                    </pic:cNvPicPr>
                  </pic:nvPicPr>
                  <pic:blipFill>
                    <a:blip r:embed="rId4"/>
                    <a:srcRect l="17253" r="16914"/>
                    <a:stretch>
                      <a:fillRect/>
                    </a:stretch>
                  </pic:blipFill>
                  <pic:spPr bwMode="auto">
                    <a:xfrm rot="20554529">
                      <a:off x="0" y="0"/>
                      <a:ext cx="2029568" cy="1996779"/>
                    </a:xfrm>
                    <a:prstGeom prst="rect">
                      <a:avLst/>
                    </a:prstGeom>
                    <a:noFill/>
                    <a:ln w="9525">
                      <a:noFill/>
                      <a:miter lim="800000"/>
                      <a:headEnd/>
                      <a:tailEnd/>
                    </a:ln>
                  </pic:spPr>
                </pic:pic>
              </a:graphicData>
            </a:graphic>
          </wp:inline>
        </w:drawing>
      </w:r>
      <w:r>
        <w:rPr>
          <w:b/>
          <w:color w:val="FF0000"/>
          <w:sz w:val="144"/>
          <w:szCs w:val="144"/>
        </w:rPr>
        <w:t xml:space="preserve"> </w:t>
      </w:r>
      <w:r w:rsidRPr="00CC4D88">
        <w:rPr>
          <w:b/>
          <w:noProof/>
          <w:color w:val="FF0000"/>
          <w:sz w:val="144"/>
          <w:szCs w:val="144"/>
        </w:rPr>
        <w:drawing>
          <wp:inline distT="0" distB="0" distL="0" distR="0">
            <wp:extent cx="2080359" cy="2008213"/>
            <wp:effectExtent l="171450" t="152400" r="148491" b="144437"/>
            <wp:docPr id="6" name="Рисунок 3" descr="http://avto-flot.ru/img/blog/podzemnyi%20pere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to-flot.ru/img/blog/podzemnyi%20perehod.jpg"/>
                    <pic:cNvPicPr>
                      <a:picLocks noChangeAspect="1" noChangeArrowheads="1"/>
                    </pic:cNvPicPr>
                  </pic:nvPicPr>
                  <pic:blipFill>
                    <a:blip r:embed="rId5"/>
                    <a:srcRect l="14594" r="16055"/>
                    <a:stretch>
                      <a:fillRect/>
                    </a:stretch>
                  </pic:blipFill>
                  <pic:spPr bwMode="auto">
                    <a:xfrm rot="534639">
                      <a:off x="0" y="0"/>
                      <a:ext cx="2099497" cy="2026688"/>
                    </a:xfrm>
                    <a:prstGeom prst="rect">
                      <a:avLst/>
                    </a:prstGeom>
                    <a:noFill/>
                    <a:ln w="9525">
                      <a:noFill/>
                      <a:miter lim="800000"/>
                      <a:headEnd/>
                      <a:tailEnd/>
                    </a:ln>
                  </pic:spPr>
                </pic:pic>
              </a:graphicData>
            </a:graphic>
          </wp:inline>
        </w:drawing>
      </w:r>
      <w:r w:rsidRPr="00CC4D88">
        <w:rPr>
          <w:b/>
          <w:noProof/>
          <w:color w:val="FF0000"/>
          <w:sz w:val="144"/>
          <w:szCs w:val="144"/>
        </w:rPr>
        <w:drawing>
          <wp:inline distT="0" distB="0" distL="0" distR="0">
            <wp:extent cx="2601214" cy="2643809"/>
            <wp:effectExtent l="19050" t="0" r="8636" b="0"/>
            <wp:docPr id="7" name="Рисунок 2" descr="http://avto-flot.ru/img/blog/peshehodam%20zapreshen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to-flot.ru/img/blog/peshehodam%20zapresheno.jpeg"/>
                    <pic:cNvPicPr>
                      <a:picLocks noChangeAspect="1" noChangeArrowheads="1"/>
                    </pic:cNvPicPr>
                  </pic:nvPicPr>
                  <pic:blipFill>
                    <a:blip r:embed="rId6"/>
                    <a:srcRect l="14555" r="15526" b="-5634"/>
                    <a:stretch>
                      <a:fillRect/>
                    </a:stretch>
                  </pic:blipFill>
                  <pic:spPr bwMode="auto">
                    <a:xfrm>
                      <a:off x="0" y="0"/>
                      <a:ext cx="2620630" cy="2663543"/>
                    </a:xfrm>
                    <a:prstGeom prst="rect">
                      <a:avLst/>
                    </a:prstGeom>
                    <a:noFill/>
                    <a:ln w="9525">
                      <a:noFill/>
                      <a:miter lim="800000"/>
                      <a:headEnd/>
                      <a:tailEnd/>
                    </a:ln>
                  </pic:spPr>
                </pic:pic>
              </a:graphicData>
            </a:graphic>
          </wp:inline>
        </w:drawing>
      </w:r>
    </w:p>
    <w:p w:rsidR="00FE16B0" w:rsidRPr="004A4691" w:rsidRDefault="00FE16B0" w:rsidP="00FE16B0">
      <w:pPr>
        <w:shd w:val="clear" w:color="auto" w:fill="FFFFFF"/>
        <w:spacing w:before="100" w:beforeAutospacing="1" w:after="100" w:afterAutospacing="1" w:line="496" w:lineRule="atLeast"/>
        <w:ind w:firstLine="567"/>
        <w:jc w:val="both"/>
        <w:rPr>
          <w:rFonts w:ascii="Times New Roman" w:eastAsia="Times New Roman" w:hAnsi="Times New Roman" w:cs="Times New Roman"/>
          <w:color w:val="333333"/>
          <w:sz w:val="32"/>
          <w:szCs w:val="32"/>
        </w:rPr>
      </w:pPr>
      <w:r w:rsidRPr="004A4691">
        <w:rPr>
          <w:rFonts w:ascii="Times New Roman" w:eastAsia="Times New Roman" w:hAnsi="Times New Roman" w:cs="Times New Roman"/>
          <w:color w:val="333333"/>
          <w:sz w:val="32"/>
          <w:szCs w:val="32"/>
        </w:rPr>
        <w:lastRenderedPageBreak/>
        <w:t>Правила дорожного движения действуют и распространяются абсолютно на всех, кто принимает участие в этом движении, и пешеход не является исключением в данном списке. Двигаясь на своих ногах, мы также можем создать аварийную ситуацию на дороге, причиной которой может стать невнимательность. Но чаще всего причиной такого поворота событий является незнание обязательных для пешехода правил дорожного движения и знаков.</w:t>
      </w:r>
    </w:p>
    <w:p w:rsidR="00FE16B0" w:rsidRPr="004A4691" w:rsidRDefault="00FE16B0" w:rsidP="00FE16B0">
      <w:pPr>
        <w:shd w:val="clear" w:color="auto" w:fill="FFFFFF"/>
        <w:spacing w:before="100" w:beforeAutospacing="1" w:after="100" w:afterAutospacing="1" w:line="496" w:lineRule="atLeast"/>
        <w:ind w:firstLine="567"/>
        <w:jc w:val="both"/>
        <w:rPr>
          <w:rFonts w:ascii="OpenSans-Regular" w:eastAsia="Times New Roman" w:hAnsi="OpenSans-Regular" w:cs="Times New Roman"/>
          <w:color w:val="333333"/>
          <w:sz w:val="33"/>
          <w:szCs w:val="33"/>
        </w:rPr>
      </w:pPr>
      <w:r w:rsidRPr="004A4691">
        <w:rPr>
          <w:rFonts w:ascii="Times New Roman" w:eastAsia="Times New Roman" w:hAnsi="Times New Roman" w:cs="Times New Roman"/>
          <w:color w:val="333333"/>
          <w:sz w:val="32"/>
          <w:szCs w:val="32"/>
        </w:rPr>
        <w:t>Впрочем, большинство знаков, которые служат для предупреждения пешеходов, интуитивно понятны. Потому самой распространенной причиной аварий и прочих неприятных ситуаций, вызванных пешеходами, является вопиющая невнимательность и рассеянность на дороге. Будьте осторожны и обязательно выучите необходимый минимум правил дорожного движения. Начнем со знаков</w:t>
      </w:r>
      <w:r w:rsidRPr="004A4691">
        <w:rPr>
          <w:rFonts w:ascii="OpenSans-Regular" w:eastAsia="Times New Roman" w:hAnsi="OpenSans-Regular" w:cs="Times New Roman"/>
          <w:color w:val="333333"/>
          <w:sz w:val="33"/>
          <w:szCs w:val="33"/>
        </w:rPr>
        <w:t xml:space="preserve"> для пешеходов.</w:t>
      </w:r>
    </w:p>
    <w:p w:rsidR="00FE16B0" w:rsidRDefault="00FE16B0" w:rsidP="00FE16B0">
      <w:pPr>
        <w:shd w:val="clear" w:color="auto" w:fill="FFFFFF"/>
        <w:spacing w:before="236" w:after="236" w:line="240" w:lineRule="auto"/>
        <w:ind w:left="472"/>
        <w:jc w:val="center"/>
        <w:outlineLvl w:val="1"/>
        <w:rPr>
          <w:rFonts w:ascii="Times New Roman" w:eastAsia="Times New Roman" w:hAnsi="Times New Roman" w:cs="Times New Roman"/>
          <w:color w:val="000000"/>
          <w:sz w:val="48"/>
          <w:szCs w:val="48"/>
        </w:rPr>
      </w:pPr>
    </w:p>
    <w:p w:rsidR="00FE16B0" w:rsidRPr="004A4691" w:rsidRDefault="00FE16B0" w:rsidP="00FE16B0">
      <w:pPr>
        <w:shd w:val="clear" w:color="auto" w:fill="FFFFFF"/>
        <w:spacing w:before="236" w:after="236" w:line="240" w:lineRule="auto"/>
        <w:ind w:left="472"/>
        <w:jc w:val="center"/>
        <w:outlineLvl w:val="1"/>
        <w:rPr>
          <w:rFonts w:ascii="Times New Roman" w:eastAsia="Times New Roman" w:hAnsi="Times New Roman" w:cs="Times New Roman"/>
          <w:b/>
          <w:color w:val="000000"/>
          <w:sz w:val="48"/>
          <w:szCs w:val="48"/>
        </w:rPr>
      </w:pPr>
      <w:r w:rsidRPr="004A4691">
        <w:rPr>
          <w:rFonts w:ascii="Times New Roman" w:eastAsia="Times New Roman" w:hAnsi="Times New Roman" w:cs="Times New Roman"/>
          <w:b/>
          <w:color w:val="000000"/>
          <w:sz w:val="48"/>
          <w:szCs w:val="48"/>
        </w:rPr>
        <w:t>Самые необходимые дорожные знаки         для пешеходов</w:t>
      </w:r>
    </w:p>
    <w:p w:rsidR="00FE16B0" w:rsidRPr="004A4691" w:rsidRDefault="00FE16B0" w:rsidP="00FE16B0">
      <w:pPr>
        <w:shd w:val="clear" w:color="auto" w:fill="FFFFFF"/>
        <w:spacing w:before="100" w:beforeAutospacing="1" w:after="100" w:afterAutospacing="1" w:line="496" w:lineRule="atLeast"/>
        <w:ind w:firstLine="567"/>
        <w:jc w:val="both"/>
        <w:rPr>
          <w:rFonts w:ascii="Times New Roman" w:eastAsia="Times New Roman" w:hAnsi="Times New Roman" w:cs="Times New Roman"/>
          <w:color w:val="333333"/>
          <w:sz w:val="32"/>
          <w:szCs w:val="32"/>
        </w:rPr>
      </w:pPr>
      <w:r w:rsidRPr="004A4691">
        <w:rPr>
          <w:rFonts w:ascii="Times New Roman" w:eastAsia="Times New Roman" w:hAnsi="Times New Roman" w:cs="Times New Roman"/>
          <w:color w:val="333333"/>
          <w:sz w:val="32"/>
          <w:szCs w:val="32"/>
        </w:rPr>
        <w:t>Среди десятков разнообразных знаков, которые разрешают и позволяют водителю производить определенные маневры, есть знаки, помогающие пешеходу правильно пересечь проезжую часть и остаться целым и невредимым. К необходимому минимуму дорожных знаков для пешеходов необходимо отнести следующие варианты:</w:t>
      </w:r>
    </w:p>
    <w:p w:rsidR="00FE16B0" w:rsidRDefault="00FE16B0" w:rsidP="00FE16B0">
      <w:pPr>
        <w:shd w:val="clear" w:color="auto" w:fill="FFFFFF"/>
        <w:spacing w:before="944" w:after="100" w:afterAutospacing="1" w:line="240" w:lineRule="auto"/>
        <w:ind w:left="472"/>
        <w:outlineLvl w:val="2"/>
        <w:rPr>
          <w:rFonts w:ascii="Arial" w:eastAsia="Times New Roman" w:hAnsi="Arial" w:cs="Arial"/>
          <w:color w:val="000000"/>
          <w:sz w:val="43"/>
          <w:szCs w:val="43"/>
        </w:rPr>
      </w:pPr>
    </w:p>
    <w:p w:rsidR="00FE16B0" w:rsidRPr="004A4691" w:rsidRDefault="00FE16B0" w:rsidP="00FE16B0">
      <w:pPr>
        <w:shd w:val="clear" w:color="auto" w:fill="FFFFFF"/>
        <w:spacing w:before="944" w:after="100" w:afterAutospacing="1" w:line="240" w:lineRule="auto"/>
        <w:ind w:left="472"/>
        <w:jc w:val="center"/>
        <w:outlineLvl w:val="2"/>
        <w:rPr>
          <w:rFonts w:ascii="Times New Roman" w:eastAsia="Times New Roman" w:hAnsi="Times New Roman" w:cs="Times New Roman"/>
          <w:b/>
          <w:color w:val="000000"/>
          <w:sz w:val="40"/>
          <w:szCs w:val="40"/>
        </w:rPr>
      </w:pPr>
      <w:r w:rsidRPr="004A4691">
        <w:rPr>
          <w:rFonts w:ascii="Times New Roman" w:eastAsia="Times New Roman" w:hAnsi="Times New Roman" w:cs="Times New Roman"/>
          <w:b/>
          <w:color w:val="000000"/>
          <w:sz w:val="40"/>
          <w:szCs w:val="40"/>
        </w:rPr>
        <w:lastRenderedPageBreak/>
        <w:t>«Пешеходный переход»</w:t>
      </w:r>
    </w:p>
    <w:p w:rsidR="00FE16B0" w:rsidRDefault="00FE16B0" w:rsidP="00FE16B0">
      <w:pPr>
        <w:shd w:val="clear" w:color="auto" w:fill="FFFFFF"/>
        <w:spacing w:before="100" w:beforeAutospacing="1" w:after="100" w:afterAutospacing="1" w:line="496" w:lineRule="atLeast"/>
        <w:ind w:firstLine="567"/>
        <w:jc w:val="both"/>
        <w:rPr>
          <w:rFonts w:ascii="Times New Roman" w:eastAsia="Times New Roman" w:hAnsi="Times New Roman" w:cs="Times New Roman"/>
          <w:color w:val="333333"/>
          <w:sz w:val="33"/>
          <w:szCs w:val="33"/>
        </w:rPr>
      </w:pPr>
      <w:r w:rsidRPr="004A4691">
        <w:rPr>
          <w:rFonts w:ascii="Times New Roman" w:eastAsia="Times New Roman" w:hAnsi="Times New Roman" w:cs="Times New Roman"/>
          <w:color w:val="333333"/>
          <w:sz w:val="33"/>
          <w:szCs w:val="33"/>
        </w:rPr>
        <w:t>Здесь вам уступят дорогу даже в том случае, если «зебра» на асфальте не нарисована. Все переходы, обозначенные «зебрами», также разграничиваются знаками. Действие зоны перехода – от знака до знака, а не по дорожной разметке.</w:t>
      </w:r>
    </w:p>
    <w:p w:rsidR="00FE16B0" w:rsidRPr="004A4691" w:rsidRDefault="00FE16B0" w:rsidP="00FE16B0">
      <w:pPr>
        <w:shd w:val="clear" w:color="auto" w:fill="FFFFFF"/>
        <w:spacing w:before="100" w:beforeAutospacing="1" w:after="100" w:afterAutospacing="1" w:line="496" w:lineRule="atLeast"/>
        <w:ind w:firstLine="567"/>
        <w:jc w:val="both"/>
        <w:rPr>
          <w:rFonts w:ascii="Times New Roman" w:eastAsia="Times New Roman" w:hAnsi="Times New Roman" w:cs="Times New Roman"/>
          <w:color w:val="333333"/>
          <w:sz w:val="33"/>
          <w:szCs w:val="33"/>
        </w:rPr>
      </w:pPr>
    </w:p>
    <w:p w:rsidR="00FE16B0" w:rsidRDefault="00FE16B0" w:rsidP="00FE16B0">
      <w:pPr>
        <w:shd w:val="clear" w:color="auto" w:fill="FFFFFF"/>
        <w:spacing w:before="100" w:beforeAutospacing="1" w:after="100" w:afterAutospacing="1" w:line="496" w:lineRule="atLeast"/>
        <w:jc w:val="center"/>
        <w:rPr>
          <w:rFonts w:ascii="OpenSans-Regular" w:eastAsia="Times New Roman" w:hAnsi="OpenSans-Regular" w:cs="Times New Roman"/>
          <w:color w:val="333333"/>
          <w:sz w:val="33"/>
          <w:szCs w:val="33"/>
        </w:rPr>
      </w:pPr>
      <w:r>
        <w:rPr>
          <w:rFonts w:ascii="OpenSans-Regular" w:eastAsia="Times New Roman" w:hAnsi="OpenSans-Regular" w:cs="Times New Roman"/>
          <w:noProof/>
          <w:color w:val="333333"/>
          <w:sz w:val="33"/>
          <w:szCs w:val="33"/>
        </w:rPr>
        <w:drawing>
          <wp:inline distT="0" distB="0" distL="0" distR="0">
            <wp:extent cx="6277362" cy="6175948"/>
            <wp:effectExtent l="19050" t="0" r="9138" b="0"/>
            <wp:docPr id="8" name="Рисунок 1" descr="http://avto-flot.ru/img/blog/peshehodnyi%20pereho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to-flot.ru/img/blog/peshehodnyi%20perehod.jpeg"/>
                    <pic:cNvPicPr>
                      <a:picLocks noChangeAspect="1" noChangeArrowheads="1"/>
                    </pic:cNvPicPr>
                  </pic:nvPicPr>
                  <pic:blipFill>
                    <a:blip r:embed="rId4"/>
                    <a:srcRect l="17253" r="16914"/>
                    <a:stretch>
                      <a:fillRect/>
                    </a:stretch>
                  </pic:blipFill>
                  <pic:spPr bwMode="auto">
                    <a:xfrm>
                      <a:off x="0" y="0"/>
                      <a:ext cx="6277362" cy="6175948"/>
                    </a:xfrm>
                    <a:prstGeom prst="rect">
                      <a:avLst/>
                    </a:prstGeom>
                    <a:noFill/>
                    <a:ln w="9525">
                      <a:noFill/>
                      <a:miter lim="800000"/>
                      <a:headEnd/>
                      <a:tailEnd/>
                    </a:ln>
                  </pic:spPr>
                </pic:pic>
              </a:graphicData>
            </a:graphic>
          </wp:inline>
        </w:drawing>
      </w:r>
    </w:p>
    <w:p w:rsidR="00FE16B0" w:rsidRDefault="00FE16B0" w:rsidP="00FE16B0">
      <w:pPr>
        <w:shd w:val="clear" w:color="auto" w:fill="FFFFFF"/>
        <w:spacing w:before="100" w:beforeAutospacing="1" w:after="100" w:afterAutospacing="1" w:line="496" w:lineRule="atLeast"/>
        <w:jc w:val="center"/>
        <w:rPr>
          <w:rFonts w:ascii="OpenSans-Regular" w:eastAsia="Times New Roman" w:hAnsi="OpenSans-Regular" w:cs="Times New Roman"/>
          <w:color w:val="333333"/>
          <w:sz w:val="33"/>
          <w:szCs w:val="33"/>
        </w:rPr>
      </w:pPr>
    </w:p>
    <w:p w:rsidR="00FE16B0" w:rsidRPr="004A4691" w:rsidRDefault="00FE16B0" w:rsidP="00FE16B0">
      <w:pPr>
        <w:shd w:val="clear" w:color="auto" w:fill="FFFFFF"/>
        <w:spacing w:before="944" w:after="100" w:afterAutospacing="1" w:line="240" w:lineRule="auto"/>
        <w:ind w:left="472"/>
        <w:jc w:val="center"/>
        <w:outlineLvl w:val="2"/>
        <w:rPr>
          <w:rFonts w:ascii="Times New Roman" w:eastAsia="Times New Roman" w:hAnsi="Times New Roman" w:cs="Times New Roman"/>
          <w:b/>
          <w:color w:val="000000"/>
          <w:sz w:val="40"/>
          <w:szCs w:val="40"/>
        </w:rPr>
      </w:pPr>
      <w:r w:rsidRPr="004A4691">
        <w:rPr>
          <w:rFonts w:ascii="Times New Roman" w:eastAsia="Times New Roman" w:hAnsi="Times New Roman" w:cs="Times New Roman"/>
          <w:b/>
          <w:color w:val="000000"/>
          <w:sz w:val="40"/>
          <w:szCs w:val="40"/>
        </w:rPr>
        <w:lastRenderedPageBreak/>
        <w:t>«Движение пешеходов запрещено»</w:t>
      </w:r>
    </w:p>
    <w:p w:rsidR="00FE16B0" w:rsidRDefault="00FE16B0" w:rsidP="00FE16B0">
      <w:pPr>
        <w:shd w:val="clear" w:color="auto" w:fill="FFFFFF"/>
        <w:spacing w:before="100" w:beforeAutospacing="1" w:after="100" w:afterAutospacing="1" w:line="496" w:lineRule="atLeast"/>
        <w:ind w:firstLine="567"/>
        <w:jc w:val="both"/>
        <w:rPr>
          <w:rFonts w:ascii="Times New Roman" w:eastAsia="Times New Roman" w:hAnsi="Times New Roman" w:cs="Times New Roman"/>
          <w:color w:val="333333"/>
          <w:sz w:val="32"/>
          <w:szCs w:val="32"/>
        </w:rPr>
      </w:pPr>
      <w:r w:rsidRPr="004A4691">
        <w:rPr>
          <w:rFonts w:ascii="Times New Roman" w:eastAsia="Times New Roman" w:hAnsi="Times New Roman" w:cs="Times New Roman"/>
          <w:color w:val="333333"/>
          <w:sz w:val="32"/>
          <w:szCs w:val="32"/>
        </w:rPr>
        <w:t>Это знак, запрещающий ходить пешком по определенной территории. Это может быть автомобильная магистраль, на которой ходить даже по обочинам небезопасно для жизни.</w:t>
      </w:r>
    </w:p>
    <w:p w:rsidR="00FE16B0" w:rsidRPr="004A4691" w:rsidRDefault="00FE16B0" w:rsidP="00FE16B0">
      <w:pPr>
        <w:shd w:val="clear" w:color="auto" w:fill="FFFFFF"/>
        <w:spacing w:before="100" w:beforeAutospacing="1" w:after="100" w:afterAutospacing="1" w:line="496" w:lineRule="atLeast"/>
        <w:ind w:firstLine="567"/>
        <w:jc w:val="both"/>
        <w:rPr>
          <w:rFonts w:ascii="Times New Roman" w:eastAsia="Times New Roman" w:hAnsi="Times New Roman" w:cs="Times New Roman"/>
          <w:color w:val="333333"/>
          <w:sz w:val="32"/>
          <w:szCs w:val="32"/>
        </w:rPr>
      </w:pPr>
    </w:p>
    <w:p w:rsidR="00FE16B0" w:rsidRPr="004A4691" w:rsidRDefault="00FE16B0" w:rsidP="00FE16B0">
      <w:pPr>
        <w:shd w:val="clear" w:color="auto" w:fill="FFFFFF"/>
        <w:spacing w:before="100" w:beforeAutospacing="1" w:after="100" w:afterAutospacing="1" w:line="496" w:lineRule="atLeast"/>
        <w:jc w:val="center"/>
        <w:rPr>
          <w:rFonts w:ascii="OpenSans-Regular" w:eastAsia="Times New Roman" w:hAnsi="OpenSans-Regular" w:cs="Times New Roman"/>
          <w:color w:val="333333"/>
          <w:sz w:val="33"/>
          <w:szCs w:val="33"/>
        </w:rPr>
      </w:pPr>
      <w:r>
        <w:rPr>
          <w:rFonts w:ascii="OpenSans-Regular" w:eastAsia="Times New Roman" w:hAnsi="OpenSans-Regular" w:cs="Times New Roman"/>
          <w:noProof/>
          <w:color w:val="333333"/>
          <w:sz w:val="33"/>
          <w:szCs w:val="33"/>
        </w:rPr>
        <w:drawing>
          <wp:inline distT="0" distB="0" distL="0" distR="0">
            <wp:extent cx="6747510" cy="6858000"/>
            <wp:effectExtent l="19050" t="0" r="0" b="0"/>
            <wp:docPr id="9" name="Рисунок 2" descr="http://avto-flot.ru/img/blog/peshehodam%20zapreshen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to-flot.ru/img/blog/peshehodam%20zapresheno.jpeg"/>
                    <pic:cNvPicPr>
                      <a:picLocks noChangeAspect="1" noChangeArrowheads="1"/>
                    </pic:cNvPicPr>
                  </pic:nvPicPr>
                  <pic:blipFill>
                    <a:blip r:embed="rId6"/>
                    <a:srcRect l="14555" r="15526" b="-5634"/>
                    <a:stretch>
                      <a:fillRect/>
                    </a:stretch>
                  </pic:blipFill>
                  <pic:spPr bwMode="auto">
                    <a:xfrm>
                      <a:off x="0" y="0"/>
                      <a:ext cx="6747510" cy="6858000"/>
                    </a:xfrm>
                    <a:prstGeom prst="rect">
                      <a:avLst/>
                    </a:prstGeom>
                    <a:noFill/>
                    <a:ln w="9525">
                      <a:noFill/>
                      <a:miter lim="800000"/>
                      <a:headEnd/>
                      <a:tailEnd/>
                    </a:ln>
                  </pic:spPr>
                </pic:pic>
              </a:graphicData>
            </a:graphic>
          </wp:inline>
        </w:drawing>
      </w:r>
    </w:p>
    <w:p w:rsidR="00FE16B0" w:rsidRPr="004A4691" w:rsidRDefault="00FE16B0" w:rsidP="00FE16B0">
      <w:pPr>
        <w:shd w:val="clear" w:color="auto" w:fill="FFFFFF"/>
        <w:spacing w:before="944" w:after="100" w:afterAutospacing="1" w:line="240" w:lineRule="auto"/>
        <w:ind w:left="472"/>
        <w:jc w:val="center"/>
        <w:outlineLvl w:val="2"/>
        <w:rPr>
          <w:rFonts w:ascii="Times New Roman" w:eastAsia="Times New Roman" w:hAnsi="Times New Roman" w:cs="Times New Roman"/>
          <w:b/>
          <w:color w:val="000000"/>
          <w:sz w:val="40"/>
          <w:szCs w:val="40"/>
        </w:rPr>
      </w:pPr>
      <w:r w:rsidRPr="004A4691">
        <w:rPr>
          <w:rFonts w:ascii="Times New Roman" w:eastAsia="Times New Roman" w:hAnsi="Times New Roman" w:cs="Times New Roman"/>
          <w:b/>
          <w:color w:val="000000"/>
          <w:sz w:val="40"/>
          <w:szCs w:val="40"/>
        </w:rPr>
        <w:lastRenderedPageBreak/>
        <w:t>«Подземный пешеходный переход»</w:t>
      </w:r>
    </w:p>
    <w:p w:rsidR="00FE16B0" w:rsidRDefault="00FE16B0" w:rsidP="00FE16B0">
      <w:pPr>
        <w:shd w:val="clear" w:color="auto" w:fill="FFFFFF"/>
        <w:spacing w:before="100" w:beforeAutospacing="1" w:after="100" w:afterAutospacing="1" w:line="496" w:lineRule="atLeast"/>
        <w:ind w:firstLine="426"/>
        <w:jc w:val="both"/>
        <w:rPr>
          <w:rFonts w:ascii="Times New Roman" w:eastAsia="Times New Roman" w:hAnsi="Times New Roman" w:cs="Times New Roman"/>
          <w:color w:val="333333"/>
          <w:sz w:val="32"/>
          <w:szCs w:val="32"/>
        </w:rPr>
      </w:pPr>
      <w:r w:rsidRPr="004A4691">
        <w:rPr>
          <w:rFonts w:ascii="Times New Roman" w:eastAsia="Times New Roman" w:hAnsi="Times New Roman" w:cs="Times New Roman"/>
          <w:color w:val="333333"/>
          <w:sz w:val="32"/>
          <w:szCs w:val="32"/>
        </w:rPr>
        <w:t>Этот знак означает, что пешеходы не просто могут, но обязаны пользоваться подземным переходом. Пересечение дороги в месте, обозначенном данным знаком, является небезопасным способом перехода дороги, особенно на широких трассах без пешеходных переходов по асфальту.</w:t>
      </w:r>
    </w:p>
    <w:p w:rsidR="00FE16B0" w:rsidRPr="004A4691" w:rsidRDefault="00FE16B0" w:rsidP="00FE16B0">
      <w:pPr>
        <w:shd w:val="clear" w:color="auto" w:fill="FFFFFF"/>
        <w:spacing w:before="100" w:beforeAutospacing="1" w:after="100" w:afterAutospacing="1" w:line="496" w:lineRule="atLeast"/>
        <w:ind w:firstLine="426"/>
        <w:jc w:val="both"/>
        <w:rPr>
          <w:rFonts w:ascii="Times New Roman" w:eastAsia="Times New Roman" w:hAnsi="Times New Roman" w:cs="Times New Roman"/>
          <w:color w:val="333333"/>
          <w:sz w:val="32"/>
          <w:szCs w:val="32"/>
        </w:rPr>
      </w:pPr>
    </w:p>
    <w:p w:rsidR="00FE16B0" w:rsidRPr="004A4691" w:rsidRDefault="00FE16B0" w:rsidP="00FE16B0">
      <w:pPr>
        <w:shd w:val="clear" w:color="auto" w:fill="FFFFFF"/>
        <w:spacing w:before="100" w:beforeAutospacing="1" w:after="100" w:afterAutospacing="1" w:line="496" w:lineRule="atLeast"/>
        <w:jc w:val="center"/>
        <w:rPr>
          <w:rFonts w:ascii="OpenSans-Regular" w:eastAsia="Times New Roman" w:hAnsi="OpenSans-Regular" w:cs="Times New Roman"/>
          <w:color w:val="333333"/>
          <w:sz w:val="33"/>
          <w:szCs w:val="33"/>
        </w:rPr>
      </w:pPr>
      <w:r>
        <w:rPr>
          <w:rFonts w:ascii="OpenSans-Regular" w:eastAsia="Times New Roman" w:hAnsi="OpenSans-Regular" w:cs="Times New Roman"/>
          <w:noProof/>
          <w:color w:val="333333"/>
          <w:sz w:val="33"/>
          <w:szCs w:val="33"/>
        </w:rPr>
        <w:drawing>
          <wp:inline distT="0" distB="0" distL="0" distR="0">
            <wp:extent cx="6466015" cy="6241773"/>
            <wp:effectExtent l="19050" t="0" r="0" b="0"/>
            <wp:docPr id="10" name="Рисунок 3" descr="http://avto-flot.ru/img/blog/podzemnyi%20pere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to-flot.ru/img/blog/podzemnyi%20perehod.jpg"/>
                    <pic:cNvPicPr>
                      <a:picLocks noChangeAspect="1" noChangeArrowheads="1"/>
                    </pic:cNvPicPr>
                  </pic:nvPicPr>
                  <pic:blipFill>
                    <a:blip r:embed="rId5"/>
                    <a:srcRect l="14594" r="16055"/>
                    <a:stretch>
                      <a:fillRect/>
                    </a:stretch>
                  </pic:blipFill>
                  <pic:spPr bwMode="auto">
                    <a:xfrm>
                      <a:off x="0" y="0"/>
                      <a:ext cx="6467171" cy="6242889"/>
                    </a:xfrm>
                    <a:prstGeom prst="rect">
                      <a:avLst/>
                    </a:prstGeom>
                    <a:noFill/>
                    <a:ln w="9525">
                      <a:noFill/>
                      <a:miter lim="800000"/>
                      <a:headEnd/>
                      <a:tailEnd/>
                    </a:ln>
                  </pic:spPr>
                </pic:pic>
              </a:graphicData>
            </a:graphic>
          </wp:inline>
        </w:drawing>
      </w:r>
    </w:p>
    <w:p w:rsidR="00FE16B0" w:rsidRPr="004A4691" w:rsidRDefault="00FE16B0" w:rsidP="00FE16B0">
      <w:pPr>
        <w:shd w:val="clear" w:color="auto" w:fill="FFFFFF"/>
        <w:spacing w:before="944" w:after="100" w:afterAutospacing="1" w:line="240" w:lineRule="auto"/>
        <w:ind w:left="472"/>
        <w:jc w:val="center"/>
        <w:outlineLvl w:val="2"/>
        <w:rPr>
          <w:rFonts w:ascii="Times New Roman" w:eastAsia="Times New Roman" w:hAnsi="Times New Roman" w:cs="Times New Roman"/>
          <w:b/>
          <w:color w:val="000000"/>
          <w:sz w:val="40"/>
          <w:szCs w:val="40"/>
        </w:rPr>
      </w:pPr>
      <w:r w:rsidRPr="004A4691">
        <w:rPr>
          <w:rFonts w:ascii="Times New Roman" w:eastAsia="Times New Roman" w:hAnsi="Times New Roman" w:cs="Times New Roman"/>
          <w:b/>
          <w:color w:val="000000"/>
          <w:sz w:val="40"/>
          <w:szCs w:val="40"/>
        </w:rPr>
        <w:lastRenderedPageBreak/>
        <w:t>«Место остановки общественного транспорта»</w:t>
      </w:r>
    </w:p>
    <w:p w:rsidR="00FE16B0" w:rsidRPr="004A4691" w:rsidRDefault="00FE16B0" w:rsidP="00FE16B0">
      <w:pPr>
        <w:shd w:val="clear" w:color="auto" w:fill="FFFFFF"/>
        <w:spacing w:before="100" w:beforeAutospacing="1" w:after="100" w:afterAutospacing="1" w:line="496" w:lineRule="atLeast"/>
        <w:ind w:firstLine="567"/>
        <w:jc w:val="both"/>
        <w:rPr>
          <w:rFonts w:ascii="OpenSans-Regular" w:eastAsia="Times New Roman" w:hAnsi="OpenSans-Regular" w:cs="Times New Roman"/>
          <w:color w:val="333333"/>
          <w:sz w:val="33"/>
          <w:szCs w:val="33"/>
        </w:rPr>
      </w:pPr>
      <w:r w:rsidRPr="004A4691">
        <w:rPr>
          <w:rFonts w:ascii="OpenSans-Regular" w:eastAsia="Times New Roman" w:hAnsi="OpenSans-Regular" w:cs="Times New Roman"/>
          <w:color w:val="333333"/>
          <w:sz w:val="33"/>
          <w:szCs w:val="33"/>
        </w:rPr>
        <w:t>Существует три знака такого типа для разного транспорта – автобус, трамвай и такси. Для пешеходов они означают, что на данном месте можно дождаться необходимого транспорта для передвижения по городу, а для водителей – запрет остановки в районе действия данного знака.</w:t>
      </w:r>
    </w:p>
    <w:p w:rsidR="00FE16B0" w:rsidRPr="004A4691" w:rsidRDefault="00FE16B0" w:rsidP="00FE16B0">
      <w:pPr>
        <w:shd w:val="clear" w:color="auto" w:fill="FFFFFF"/>
        <w:spacing w:before="100" w:beforeAutospacing="1" w:after="100" w:afterAutospacing="1" w:line="496" w:lineRule="atLeast"/>
        <w:jc w:val="center"/>
        <w:rPr>
          <w:rFonts w:ascii="OpenSans-Regular" w:eastAsia="Times New Roman" w:hAnsi="OpenSans-Regular" w:cs="Times New Roman"/>
          <w:color w:val="333333"/>
          <w:sz w:val="33"/>
          <w:szCs w:val="33"/>
        </w:rPr>
      </w:pPr>
      <w:r>
        <w:rPr>
          <w:rFonts w:ascii="OpenSans-Regular" w:eastAsia="Times New Roman" w:hAnsi="OpenSans-Regular" w:cs="Times New Roman"/>
          <w:noProof/>
          <w:color w:val="333333"/>
          <w:sz w:val="33"/>
          <w:szCs w:val="33"/>
        </w:rPr>
        <w:drawing>
          <wp:inline distT="0" distB="0" distL="0" distR="0">
            <wp:extent cx="5006710" cy="6241773"/>
            <wp:effectExtent l="19050" t="0" r="3440" b="0"/>
            <wp:docPr id="11" name="Рисунок 4" descr="http://avto-flot.ru/img/blog/ostanovka%20avtobus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vto-flot.ru/img/blog/ostanovka%20avtobusa.jpeg"/>
                    <pic:cNvPicPr>
                      <a:picLocks noChangeAspect="1" noChangeArrowheads="1"/>
                    </pic:cNvPicPr>
                  </pic:nvPicPr>
                  <pic:blipFill>
                    <a:blip r:embed="rId7"/>
                    <a:srcRect l="24117" r="21707"/>
                    <a:stretch>
                      <a:fillRect/>
                    </a:stretch>
                  </pic:blipFill>
                  <pic:spPr bwMode="auto">
                    <a:xfrm>
                      <a:off x="0" y="0"/>
                      <a:ext cx="5007857" cy="6243203"/>
                    </a:xfrm>
                    <a:prstGeom prst="rect">
                      <a:avLst/>
                    </a:prstGeom>
                    <a:noFill/>
                    <a:ln w="9525">
                      <a:noFill/>
                      <a:miter lim="800000"/>
                      <a:headEnd/>
                      <a:tailEnd/>
                    </a:ln>
                  </pic:spPr>
                </pic:pic>
              </a:graphicData>
            </a:graphic>
          </wp:inline>
        </w:drawing>
      </w:r>
    </w:p>
    <w:p w:rsidR="00FE16B0" w:rsidRPr="004A4691" w:rsidRDefault="00FE16B0" w:rsidP="00FE16B0">
      <w:pPr>
        <w:shd w:val="clear" w:color="auto" w:fill="FFFFFF"/>
        <w:spacing w:before="100" w:beforeAutospacing="1" w:after="100" w:afterAutospacing="1" w:line="496" w:lineRule="atLeast"/>
        <w:rPr>
          <w:rFonts w:ascii="OpenSans-Regular" w:eastAsia="Times New Roman" w:hAnsi="OpenSans-Regular" w:cs="Times New Roman"/>
          <w:color w:val="333333"/>
          <w:sz w:val="33"/>
          <w:szCs w:val="33"/>
        </w:rPr>
      </w:pPr>
    </w:p>
    <w:p w:rsidR="00FE16B0" w:rsidRPr="004A4691" w:rsidRDefault="00FE16B0" w:rsidP="00FE16B0">
      <w:pPr>
        <w:shd w:val="clear" w:color="auto" w:fill="FFFFFF"/>
        <w:spacing w:before="100" w:beforeAutospacing="1" w:after="100" w:afterAutospacing="1" w:line="496" w:lineRule="atLeast"/>
        <w:ind w:firstLine="426"/>
        <w:jc w:val="both"/>
        <w:rPr>
          <w:rFonts w:ascii="Times New Roman" w:eastAsia="Times New Roman" w:hAnsi="Times New Roman" w:cs="Times New Roman"/>
          <w:color w:val="333333"/>
          <w:sz w:val="33"/>
          <w:szCs w:val="33"/>
        </w:rPr>
      </w:pPr>
      <w:r w:rsidRPr="004A4691">
        <w:rPr>
          <w:rFonts w:ascii="Times New Roman" w:eastAsia="Times New Roman" w:hAnsi="Times New Roman" w:cs="Times New Roman"/>
          <w:color w:val="333333"/>
          <w:sz w:val="33"/>
          <w:szCs w:val="33"/>
        </w:rPr>
        <w:lastRenderedPageBreak/>
        <w:t>Больше специальных дорожных знаков для пешеходов не существует. Конечно, определенную пользу можно извлечь и из других знаков. Например, в случае если вы шагаете по обочине дороги и видите знак «Дикие животные на дороге» или «Возможен обвал камней», стоит несколько ускорить шаг и опасаться определенных препятствий для дальнейшего движения. Но это знаки не считаются полезными для пешеходов.</w:t>
      </w:r>
    </w:p>
    <w:p w:rsidR="00FE16B0" w:rsidRPr="004A4691" w:rsidRDefault="00FE16B0" w:rsidP="00FE16B0">
      <w:pPr>
        <w:shd w:val="clear" w:color="auto" w:fill="FFFFFF"/>
        <w:spacing w:before="236" w:after="236" w:line="240" w:lineRule="auto"/>
        <w:ind w:left="472"/>
        <w:jc w:val="center"/>
        <w:outlineLvl w:val="1"/>
        <w:rPr>
          <w:rFonts w:ascii="Times New Roman" w:eastAsia="Times New Roman" w:hAnsi="Times New Roman" w:cs="Times New Roman"/>
          <w:b/>
          <w:color w:val="000000"/>
          <w:sz w:val="40"/>
          <w:szCs w:val="40"/>
        </w:rPr>
      </w:pPr>
      <w:r w:rsidRPr="004A4691">
        <w:rPr>
          <w:rFonts w:ascii="Times New Roman" w:eastAsia="Times New Roman" w:hAnsi="Times New Roman" w:cs="Times New Roman"/>
          <w:b/>
          <w:color w:val="000000"/>
          <w:sz w:val="40"/>
          <w:szCs w:val="40"/>
        </w:rPr>
        <w:t>Разметка и общие правила пересечения улиц</w:t>
      </w:r>
    </w:p>
    <w:p w:rsidR="00FE16B0" w:rsidRPr="004A4691" w:rsidRDefault="00FE16B0" w:rsidP="00FE16B0">
      <w:pPr>
        <w:shd w:val="clear" w:color="auto" w:fill="FFFFFF"/>
        <w:spacing w:before="100" w:beforeAutospacing="1" w:after="100" w:afterAutospacing="1" w:line="496" w:lineRule="atLeast"/>
        <w:ind w:firstLine="426"/>
        <w:jc w:val="both"/>
        <w:rPr>
          <w:rFonts w:ascii="Times New Roman" w:eastAsia="Times New Roman" w:hAnsi="Times New Roman" w:cs="Times New Roman"/>
          <w:color w:val="333333"/>
          <w:sz w:val="32"/>
          <w:szCs w:val="32"/>
        </w:rPr>
      </w:pPr>
      <w:r w:rsidRPr="004A4691">
        <w:rPr>
          <w:rFonts w:ascii="Times New Roman" w:eastAsia="Times New Roman" w:hAnsi="Times New Roman" w:cs="Times New Roman"/>
          <w:color w:val="333333"/>
          <w:sz w:val="32"/>
          <w:szCs w:val="32"/>
        </w:rPr>
        <w:t>Самым полезным знаком дорожной разметки для пешеходов является «зебра», олицетворяющая пешеходный переход. Но также можно отметить важность иных вариантом разметки. Если перед вами дорогая из шести или восьми полос, на которой нет разметки для пешеходов, не стоит переходить дорогу в этом месте - это может оказаться опасным. Осмотритесь, скорее всего, поблизости есть переход, регулируемый светофором.</w:t>
      </w:r>
    </w:p>
    <w:p w:rsidR="00FE16B0" w:rsidRPr="004A4691" w:rsidRDefault="00FE16B0" w:rsidP="00FE16B0">
      <w:pPr>
        <w:shd w:val="clear" w:color="auto" w:fill="FFFFFF"/>
        <w:spacing w:before="100" w:beforeAutospacing="1" w:after="100" w:afterAutospacing="1" w:line="496" w:lineRule="atLeast"/>
        <w:ind w:firstLine="426"/>
        <w:jc w:val="both"/>
        <w:rPr>
          <w:rFonts w:ascii="Times New Roman" w:eastAsia="Times New Roman" w:hAnsi="Times New Roman" w:cs="Times New Roman"/>
          <w:color w:val="333333"/>
          <w:sz w:val="32"/>
          <w:szCs w:val="32"/>
        </w:rPr>
      </w:pPr>
      <w:r w:rsidRPr="004A4691">
        <w:rPr>
          <w:rFonts w:ascii="Times New Roman" w:eastAsia="Times New Roman" w:hAnsi="Times New Roman" w:cs="Times New Roman"/>
          <w:color w:val="333333"/>
          <w:sz w:val="32"/>
          <w:szCs w:val="32"/>
        </w:rPr>
        <w:t>Очень важно соблюдать зону пешеходного перехода, ограниченную знаками. В случае возникновения любого спора вам не удастся доказать свою правоту.</w:t>
      </w:r>
    </w:p>
    <w:p w:rsidR="00FE16B0" w:rsidRPr="004A4691" w:rsidRDefault="00FE16B0" w:rsidP="00FE16B0">
      <w:pPr>
        <w:shd w:val="clear" w:color="auto" w:fill="FFFFFF"/>
        <w:spacing w:before="236" w:after="236" w:line="240" w:lineRule="auto"/>
        <w:ind w:left="472"/>
        <w:jc w:val="center"/>
        <w:outlineLvl w:val="1"/>
        <w:rPr>
          <w:rFonts w:ascii="Times New Roman" w:eastAsia="Times New Roman" w:hAnsi="Times New Roman" w:cs="Times New Roman"/>
          <w:b/>
          <w:color w:val="000000"/>
          <w:sz w:val="40"/>
          <w:szCs w:val="40"/>
        </w:rPr>
      </w:pPr>
      <w:r w:rsidRPr="004A4691">
        <w:rPr>
          <w:rFonts w:ascii="Times New Roman" w:eastAsia="Times New Roman" w:hAnsi="Times New Roman" w:cs="Times New Roman"/>
          <w:b/>
          <w:color w:val="000000"/>
          <w:sz w:val="40"/>
          <w:szCs w:val="40"/>
        </w:rPr>
        <w:t>Подводим итоги</w:t>
      </w:r>
    </w:p>
    <w:p w:rsidR="00FE16B0" w:rsidRPr="00FE16B0" w:rsidRDefault="00FE16B0" w:rsidP="00FE16B0">
      <w:pPr>
        <w:shd w:val="clear" w:color="auto" w:fill="FFFFFF"/>
        <w:spacing w:before="100" w:beforeAutospacing="1" w:after="100" w:afterAutospacing="1" w:line="496" w:lineRule="atLeast"/>
        <w:ind w:firstLine="567"/>
        <w:jc w:val="both"/>
        <w:rPr>
          <w:rFonts w:ascii="Times New Roman" w:eastAsia="Times New Roman" w:hAnsi="Times New Roman" w:cs="Times New Roman"/>
          <w:color w:val="333333"/>
          <w:sz w:val="33"/>
          <w:szCs w:val="33"/>
        </w:rPr>
      </w:pPr>
      <w:r w:rsidRPr="004A4691">
        <w:rPr>
          <w:rFonts w:ascii="Times New Roman" w:eastAsia="Times New Roman" w:hAnsi="Times New Roman" w:cs="Times New Roman"/>
          <w:color w:val="333333"/>
          <w:sz w:val="33"/>
          <w:szCs w:val="33"/>
        </w:rPr>
        <w:t>Для обеспечения безопасности на дороге не только водители должны знать и соблюдать условия и пункты ПДД, но и пешеходы, велосипедисты, обладатели мопедов и прочего транспорта. Только так можно достичь полной безопасности на дороге. Конечно, никто не застрахован от действий лихачей, но пользование дорожными знаками и правилами создает для вас наиболее безопасные и защищенные условия передвижения.</w:t>
      </w:r>
    </w:p>
    <w:sectPr w:rsidR="00FE16B0" w:rsidRPr="00FE16B0" w:rsidSect="004A4691">
      <w:pgSz w:w="11906" w:h="16838"/>
      <w:pgMar w:top="993" w:right="1133"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characterSpacingControl w:val="doNotCompress"/>
  <w:compat>
    <w:useFELayout/>
  </w:compat>
  <w:rsids>
    <w:rsidRoot w:val="004A4691"/>
    <w:rsid w:val="004A4691"/>
    <w:rsid w:val="005601F8"/>
    <w:rsid w:val="00CC4D88"/>
    <w:rsid w:val="00EA7634"/>
    <w:rsid w:val="00FE16B0"/>
    <w:rsid w:val="00FF010B"/>
    <w:rsid w:val="00FF5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F8"/>
  </w:style>
  <w:style w:type="paragraph" w:styleId="2">
    <w:name w:val="heading 2"/>
    <w:basedOn w:val="a"/>
    <w:link w:val="20"/>
    <w:uiPriority w:val="9"/>
    <w:qFormat/>
    <w:rsid w:val="004A46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A46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69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A4691"/>
    <w:rPr>
      <w:rFonts w:ascii="Times New Roman" w:eastAsia="Times New Roman" w:hAnsi="Times New Roman" w:cs="Times New Roman"/>
      <w:b/>
      <w:bCs/>
      <w:sz w:val="27"/>
      <w:szCs w:val="27"/>
    </w:rPr>
  </w:style>
  <w:style w:type="paragraph" w:styleId="a3">
    <w:name w:val="Normal (Web)"/>
    <w:basedOn w:val="a"/>
    <w:uiPriority w:val="99"/>
    <w:semiHidden/>
    <w:unhideWhenUsed/>
    <w:rsid w:val="004A469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A46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84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Д\САД</dc:creator>
  <cp:keywords/>
  <dc:description/>
  <cp:lastModifiedBy>Д\САД</cp:lastModifiedBy>
  <cp:revision>4</cp:revision>
  <cp:lastPrinted>2015-03-26T02:20:00Z</cp:lastPrinted>
  <dcterms:created xsi:type="dcterms:W3CDTF">2015-03-25T08:57:00Z</dcterms:created>
  <dcterms:modified xsi:type="dcterms:W3CDTF">2015-03-26T04:43:00Z</dcterms:modified>
</cp:coreProperties>
</file>